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2E" w:rsidRDefault="0072172E" w:rsidP="0072172E">
      <w:pPr>
        <w:bidi/>
        <w:spacing w:line="240" w:lineRule="auto"/>
        <w:ind w:left="573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سيرة ذاتية</w:t>
      </w:r>
    </w:p>
    <w:p w:rsidR="0072172E" w:rsidRPr="006425B3" w:rsidRDefault="0072172E" w:rsidP="0072172E">
      <w:pPr>
        <w:pStyle w:val="ListParagraph"/>
        <w:bidi/>
        <w:spacing w:line="240" w:lineRule="auto"/>
        <w:ind w:left="933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25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أحمد صلاح محمد إبراهيم</w:t>
      </w:r>
    </w:p>
    <w:p w:rsidR="0072172E" w:rsidRDefault="0072172E" w:rsidP="0072172E">
      <w:pPr>
        <w:bidi/>
        <w:spacing w:line="240" w:lineRule="auto"/>
        <w:ind w:left="573" w:hanging="56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69F79" wp14:editId="53509655">
                <wp:simplePos x="0" y="0"/>
                <wp:positionH relativeFrom="column">
                  <wp:posOffset>85060</wp:posOffset>
                </wp:positionH>
                <wp:positionV relativeFrom="paragraph">
                  <wp:posOffset>239336</wp:posOffset>
                </wp:positionV>
                <wp:extent cx="1371600" cy="1636395"/>
                <wp:effectExtent l="0" t="0" r="1905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36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172E" w:rsidRDefault="0072172E" w:rsidP="0072172E">
                            <w:r w:rsidRPr="006425B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5EBC41" wp14:editId="0E68EA0D">
                                  <wp:extent cx="1180214" cy="1583232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1586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pt;margin-top:18.85pt;width:108pt;height:1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" fillcolor="window" strokeweight=".5pt">
                <v:textbox>
                  <w:txbxContent>
                    <w:p w:rsidR="0072172E" w:rsidRDefault="0072172E" w:rsidP="0072172E">
                      <w:r w:rsidRPr="006425B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5EBC41" wp14:editId="0E68EA0D">
                            <wp:extent cx="1180214" cy="1583232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1586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 ـ تعريف:</w:t>
      </w:r>
      <w:bookmarkStart w:id="0" w:name="_GoBack"/>
      <w:bookmarkEnd w:id="0"/>
    </w:p>
    <w:p w:rsidR="0072172E" w:rsidRPr="00E11D42" w:rsidRDefault="0072172E" w:rsidP="0072172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</w:t>
      </w:r>
      <w:r w:rsidRPr="00E11D42">
        <w:rPr>
          <w:rFonts w:ascii="Simplified Arabic" w:hAnsi="Simplified Arabic" w:cs="Simplified Arabic" w:hint="cs"/>
          <w:sz w:val="28"/>
          <w:szCs w:val="28"/>
          <w:rtl/>
        </w:rPr>
        <w:t>: أحمد صلاح محمد إبراهيم</w:t>
      </w:r>
    </w:p>
    <w:p w:rsidR="0072172E" w:rsidRPr="00E11D42" w:rsidRDefault="0072172E" w:rsidP="0072172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</w:t>
      </w:r>
      <w:r w:rsidRPr="00E11D42">
        <w:rPr>
          <w:rFonts w:ascii="Simplified Arabic" w:hAnsi="Simplified Arabic" w:cs="Simplified Arabic" w:hint="cs"/>
          <w:sz w:val="28"/>
          <w:szCs w:val="28"/>
          <w:rtl/>
        </w:rPr>
        <w:t>: 17 فبراير 1983م</w:t>
      </w:r>
    </w:p>
    <w:p w:rsidR="0072172E" w:rsidRPr="00E11D42" w:rsidRDefault="0072172E" w:rsidP="0072172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محل الميلاد</w:t>
      </w:r>
      <w:r w:rsidRPr="00E11D42">
        <w:rPr>
          <w:rFonts w:ascii="Simplified Arabic" w:hAnsi="Simplified Arabic" w:cs="Simplified Arabic" w:hint="cs"/>
          <w:sz w:val="28"/>
          <w:szCs w:val="28"/>
          <w:rtl/>
        </w:rPr>
        <w:t>: ميت رهينة ـ البدرشين ـ الجيزة</w:t>
      </w:r>
    </w:p>
    <w:p w:rsidR="0072172E" w:rsidRPr="00E11D42" w:rsidRDefault="0072172E" w:rsidP="0072172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الدرجة العلمية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أستاذ </w:t>
      </w:r>
      <w:r>
        <w:rPr>
          <w:rFonts w:ascii="Simplified Arabic" w:hAnsi="Simplified Arabic" w:cs="Simplified Arabic" w:hint="cs"/>
          <w:sz w:val="28"/>
          <w:szCs w:val="28"/>
          <w:rtl/>
        </w:rPr>
        <w:t>مشارك</w:t>
      </w:r>
    </w:p>
    <w:p w:rsidR="0072172E" w:rsidRPr="00E11D42" w:rsidRDefault="0072172E" w:rsidP="0072172E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القسم العلمي</w:t>
      </w:r>
      <w:r w:rsidRPr="00E11D4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اللغة العربية وآدابها، كلية الآداب، جامعة الوصل.</w:t>
      </w:r>
    </w:p>
    <w:p w:rsidR="0072172E" w:rsidRPr="00C06535" w:rsidRDefault="0072172E" w:rsidP="007217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ثانيا ـ </w:t>
      </w:r>
      <w:r w:rsidRPr="00C06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التدرج الأكاديمي:</w:t>
      </w:r>
    </w:p>
    <w:p w:rsidR="0072172E" w:rsidRPr="00E11D42" w:rsidRDefault="0072172E" w:rsidP="0072172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sz w:val="28"/>
          <w:szCs w:val="28"/>
          <w:rtl/>
        </w:rPr>
        <w:t>ليسانس كلية دار العلوم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ـ جامعة القاهرة</w:t>
      </w:r>
      <w:r w:rsidRPr="00E11D42">
        <w:rPr>
          <w:rFonts w:ascii="Simplified Arabic" w:hAnsi="Simplified Arabic" w:cs="Simplified Arabic" w:hint="cs"/>
          <w:sz w:val="28"/>
          <w:szCs w:val="28"/>
          <w:rtl/>
        </w:rPr>
        <w:t xml:space="preserve"> (2005م).</w:t>
      </w:r>
    </w:p>
    <w:p w:rsidR="0072172E" w:rsidRPr="00E11D42" w:rsidRDefault="0072172E" w:rsidP="0072172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sz w:val="28"/>
          <w:szCs w:val="28"/>
          <w:rtl/>
        </w:rPr>
        <w:t>معيد بقسم الدراسات الأدبية بكلية دار العلوم ـ جامعة القاهرة (2006م).</w:t>
      </w:r>
    </w:p>
    <w:p w:rsidR="0072172E" w:rsidRPr="00E11D42" w:rsidRDefault="0072172E" w:rsidP="0072172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11D42">
        <w:rPr>
          <w:rFonts w:ascii="Simplified Arabic" w:hAnsi="Simplified Arabic" w:cs="Simplified Arabic" w:hint="cs"/>
          <w:sz w:val="28"/>
          <w:szCs w:val="28"/>
          <w:rtl/>
        </w:rPr>
        <w:t>مدرس مساعد بقسم الدراسات الأدبية بكلية دار العلوم ـ جامعة القاهرة (2010م).</w:t>
      </w:r>
    </w:p>
    <w:p w:rsidR="0072172E" w:rsidRDefault="0072172E" w:rsidP="0072172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11D42">
        <w:rPr>
          <w:rFonts w:ascii="Simplified Arabic" w:hAnsi="Simplified Arabic" w:cs="Simplified Arabic" w:hint="cs"/>
          <w:sz w:val="28"/>
          <w:szCs w:val="28"/>
          <w:rtl/>
        </w:rPr>
        <w:t>مدرس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(أستاذ مساعد)</w:t>
      </w:r>
      <w:r w:rsidRPr="00E11D42">
        <w:rPr>
          <w:rFonts w:ascii="Simplified Arabic" w:hAnsi="Simplified Arabic" w:cs="Simplified Arabic" w:hint="cs"/>
          <w:sz w:val="28"/>
          <w:szCs w:val="28"/>
          <w:rtl/>
        </w:rPr>
        <w:t xml:space="preserve"> بقسم الدراسات الأدبية بكلية دار العلوم ـ جامعة القاهرة (2013م).</w:t>
      </w:r>
    </w:p>
    <w:p w:rsidR="0072172E" w:rsidRPr="00E11D42" w:rsidRDefault="0072172E" w:rsidP="0072172E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أستاذ مساعد (أستاذ مشارك) بقسم الدراسات الأدبية بكلية دار العلوم ـ جامعة القاهرة (2020م).</w:t>
      </w:r>
    </w:p>
    <w:p w:rsidR="0072172E" w:rsidRPr="00C06535" w:rsidRDefault="0072172E" w:rsidP="0072172E">
      <w:pPr>
        <w:bidi/>
        <w:spacing w:line="240" w:lineRule="auto"/>
        <w:ind w:left="573" w:hanging="56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6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 ـ الأبحاث العلمية:</w:t>
      </w:r>
    </w:p>
    <w:p w:rsidR="0072172E" w:rsidRPr="00C06535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6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 ـ الرسائل الأكاديمية:</w:t>
      </w:r>
    </w:p>
    <w:p w:rsidR="0072172E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 ـ الرثاء في شعر الهذليين: دراسة فنية (رسالة ماجستير، 2010م، بتقدير ممتاز، مع التوصية بطبع الرسالة على نفقة الجامعة).</w:t>
      </w:r>
    </w:p>
    <w:p w:rsidR="0072172E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 ـ التأريخ للأدب الجاهلي في الوطن العربي خلال القرن العشرين: تحليل وتقييم (رسالة دكتوراه، 2013م، بتقدير مرتبة الشرف الأولى).</w:t>
      </w:r>
    </w:p>
    <w:p w:rsidR="0072172E" w:rsidRPr="00C06535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6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 ـ الأبحاث المحكمة المنشورة بالمجلات العلمية:</w:t>
      </w:r>
    </w:p>
    <w:p w:rsidR="0072172E" w:rsidRPr="002E1E89" w:rsidRDefault="0072172E" w:rsidP="0072172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E1E89">
        <w:rPr>
          <w:rFonts w:ascii="Calibri" w:eastAsia="Calibri" w:hAnsi="Calibri" w:cs="Simplified Arabic" w:hint="cs"/>
          <w:sz w:val="28"/>
          <w:szCs w:val="28"/>
          <w:rtl/>
        </w:rPr>
        <w:t>غزلية</w:t>
      </w:r>
      <w:r w:rsidRPr="002E1E89">
        <w:rPr>
          <w:rFonts w:ascii="Calibri" w:eastAsia="Calibri" w:hAnsi="Calibri" w:cs="Simplified Arabic" w:hint="cs"/>
          <w:sz w:val="28"/>
          <w:szCs w:val="28"/>
          <w:rtl/>
          <w:lang w:bidi="ar-EG"/>
        </w:rPr>
        <w:t xml:space="preserve"> الأعشى الق</w:t>
      </w:r>
      <w:r>
        <w:rPr>
          <w:rFonts w:ascii="Calibri" w:eastAsia="Calibri" w:hAnsi="Calibri" w:cs="Simplified Arabic" w:hint="cs"/>
          <w:sz w:val="28"/>
          <w:szCs w:val="28"/>
          <w:rtl/>
          <w:lang w:bidi="ar-EG"/>
        </w:rPr>
        <w:t>افيّة:</w:t>
      </w:r>
      <w:r w:rsidRPr="002E1E89">
        <w:rPr>
          <w:rFonts w:ascii="Calibri" w:eastAsia="Calibri" w:hAnsi="Calibri" w:cs="Simplified Arabic" w:hint="cs"/>
          <w:sz w:val="28"/>
          <w:szCs w:val="28"/>
          <w:rtl/>
          <w:lang w:bidi="ar-EG"/>
        </w:rPr>
        <w:t xml:space="preserve"> قراءة فاحصة. (مجلة كلية دار العلوم ـ جامعة القاهرة ـ العدد 76).</w:t>
      </w:r>
    </w:p>
    <w:p w:rsidR="0072172E" w:rsidRPr="002E1E89" w:rsidRDefault="0072172E" w:rsidP="0072172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E1E89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"وطاوي ثلاث" المنسوبة للحطيئة: قراءة نفسية في ضوء تشخيص مرض "الاكتئاب". (مجلة كلية الآداب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جامعة القاهرة - المجلد 77 - العدد 6 -</w:t>
      </w:r>
      <w:r w:rsidRPr="002E1E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يوليو 2017م).</w:t>
      </w:r>
    </w:p>
    <w:p w:rsidR="0072172E" w:rsidRPr="00346E80" w:rsidRDefault="0072172E" w:rsidP="0072172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46E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لامية عبيد بن الأبرص "ليس رسم على الدفين ببال": من النصي إلى النفسي والوجودي. (مجلة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رسالة المشرق - مركز الدراسات الشرقية - كلية الآداب -</w:t>
      </w:r>
      <w:r w:rsidRPr="00346E8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القاهرة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المجلد 33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2018م</w:t>
      </w:r>
      <w:r w:rsidRPr="00346E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).</w:t>
      </w:r>
    </w:p>
    <w:p w:rsidR="0072172E" w:rsidRDefault="0072172E" w:rsidP="0072172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46E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ثنائية "ال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عقل" و"القلب": </w:t>
      </w:r>
      <w:r w:rsidRPr="00346E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قراءة تأويلية في المسرح التاريخي لتوف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يق الحكيم. (مجلة كلية دار العلوم -</w:t>
      </w:r>
      <w:r w:rsidRPr="00346E8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الفيوم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العدد 45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صيف 2016م</w:t>
      </w:r>
      <w:r w:rsidRPr="00346E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).</w:t>
      </w:r>
    </w:p>
    <w:p w:rsidR="0072172E" w:rsidRDefault="0072172E" w:rsidP="0072172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اشتيار العسل في شعر هذيل بين قراءات العرب والمستعربين: قراءة في ضوء نقد النقد. (مجلة كلية الآداب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السويس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العدد 17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أكتوبر 2019م).</w:t>
      </w:r>
    </w:p>
    <w:p w:rsidR="0072172E" w:rsidRDefault="0072172E" w:rsidP="0072172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النظام وصدع النظام في الأدب الجاهلي. (مجلة كلية دار العلوم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الفيوم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العدد 51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شتاء 2018م).</w:t>
      </w:r>
    </w:p>
    <w:p w:rsidR="0072172E" w:rsidRPr="00346E80" w:rsidRDefault="0072172E" w:rsidP="0072172E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توظيف الأسلوبية الإحصائية في توثيق الشعر الجاهلي: دراسة استشرافية. (مجلة كلية الآداب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السويس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العدد 18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يناير 2020م).</w:t>
      </w:r>
    </w:p>
    <w:p w:rsidR="0072172E" w:rsidRPr="00454192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جـ</w:t>
      </w:r>
      <w:r w:rsidRPr="004541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ـ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الأبحاث المشاركة ب</w:t>
      </w:r>
      <w:r w:rsidRPr="004541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مؤتمرات العلمية</w:t>
      </w:r>
      <w:r w:rsidRPr="0045419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72172E" w:rsidRPr="002E1E89" w:rsidRDefault="0072172E" w:rsidP="0072172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Calibri" w:eastAsia="Calibri" w:hAnsi="Calibri" w:cs="Simplified Arabic"/>
          <w:sz w:val="28"/>
          <w:szCs w:val="28"/>
          <w:rtl/>
          <w:lang w:bidi="ar-EG"/>
        </w:rPr>
      </w:pPr>
      <w:r w:rsidRPr="002E1E89">
        <w:rPr>
          <w:rFonts w:ascii="Calibri" w:eastAsia="Calibri" w:hAnsi="Calibri" w:cs="Simplified Arabic" w:hint="cs"/>
          <w:sz w:val="28"/>
          <w:szCs w:val="28"/>
          <w:rtl/>
          <w:lang w:bidi="ar-EG"/>
        </w:rPr>
        <w:t>منهج الدكتور شوقي ضيف في كتابه العصر الجاهلي. (بحث مقدم في مؤتمر قسم اللغة العربية بكلية الآداب جامعة بنها عام 2011م) .</w:t>
      </w:r>
    </w:p>
    <w:p w:rsidR="0072172E" w:rsidRPr="002E1E89" w:rsidRDefault="0072172E" w:rsidP="0072172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Calibri" w:eastAsia="Calibri" w:hAnsi="Calibri" w:cs="Simplified Arabic"/>
          <w:sz w:val="28"/>
          <w:szCs w:val="28"/>
          <w:rtl/>
          <w:lang w:bidi="ar-EG"/>
        </w:rPr>
      </w:pPr>
      <w:r w:rsidRPr="002E1E89">
        <w:rPr>
          <w:rFonts w:ascii="Calibri" w:eastAsia="Calibri" w:hAnsi="Calibri" w:cs="Simplified Arabic" w:hint="cs"/>
          <w:sz w:val="28"/>
          <w:szCs w:val="28"/>
          <w:rtl/>
          <w:lang w:bidi="ar-EG"/>
        </w:rPr>
        <w:t>مناهج تراجم الشعراء الجاهليين خلال القرن العشرين وجذورها التراثية. (بحث مقدم في مؤتمر كلية دار العلوم جامعة الفيوم عام 2013م).</w:t>
      </w:r>
    </w:p>
    <w:p w:rsidR="0072172E" w:rsidRPr="002E1E89" w:rsidRDefault="0072172E" w:rsidP="0072172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E1E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لامية عبيد بن الأبرص "ليس رسم على الدفين ببال": من النصي إلى النفسي والوجودي. (بحث مقدم في مؤتمر قسم اللغة العربية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بكلية الآداب والعلوم الإنسانية -</w:t>
      </w:r>
      <w:r w:rsidRPr="002E1E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امعة آل البيت -</w:t>
      </w:r>
      <w:r w:rsidRPr="002E1E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المملكة الأردنية الهاشمية عام 2016م).</w:t>
      </w:r>
    </w:p>
    <w:p w:rsidR="0072172E" w:rsidRPr="002E1E89" w:rsidRDefault="0072172E" w:rsidP="0072172E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E1E8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الثابت والمتحول في مسرح أحمد شوقي. (بحث مقدم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بمؤتمر كلية دار العلوم -</w:t>
      </w:r>
      <w:r w:rsidRPr="002E1E8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إلمنيا، أكتوبر 2017).</w:t>
      </w:r>
    </w:p>
    <w:p w:rsidR="0072172E" w:rsidRPr="00D92734" w:rsidRDefault="0072172E" w:rsidP="0072172E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D927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رابعا ـ الكتب المنشورة:</w:t>
      </w:r>
    </w:p>
    <w:p w:rsidR="0072172E" w:rsidRDefault="0072172E" w:rsidP="0072172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05686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التأريخ للأدب الجاهلي في الوطن العربي خلال القرن العشرين</w:t>
      </w:r>
      <w:r w:rsidRPr="00D05686">
        <w:rPr>
          <w:rFonts w:ascii="Simplified Arabic" w:hAnsi="Simplified Arabic" w:cs="Simplified Arabic" w:hint="cs"/>
          <w:sz w:val="28"/>
          <w:szCs w:val="28"/>
          <w:rtl/>
        </w:rPr>
        <w:t>، عالم الأدب، 2019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D0568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2172E" w:rsidRDefault="0072172E" w:rsidP="0072172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الأدب العربي الحديث، (بالاشتراك)، عالم الأدب، 2020م.</w:t>
      </w:r>
    </w:p>
    <w:p w:rsidR="0072172E" w:rsidRDefault="0072172E" w:rsidP="0072172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في عمق النص "دراسات في الشعر الجاهلي"، عالم الكتب، 2021م.</w:t>
      </w:r>
    </w:p>
    <w:p w:rsidR="0072172E" w:rsidRPr="00C71488" w:rsidRDefault="0072172E" w:rsidP="0072172E">
      <w:pPr>
        <w:pStyle w:val="ListParagraph"/>
        <w:numPr>
          <w:ilvl w:val="0"/>
          <w:numId w:val="8"/>
        </w:numPr>
        <w:bidi/>
        <w:spacing w:line="240" w:lineRule="auto"/>
        <w:ind w:left="128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C71488">
        <w:rPr>
          <w:rFonts w:ascii="Simplified Arabic" w:hAnsi="Simplified Arabic" w:cs="Simplified Arabic" w:hint="cs"/>
          <w:sz w:val="28"/>
          <w:szCs w:val="28"/>
          <w:rtl/>
        </w:rPr>
        <w:t>مهارات اللغة العربية في مجالات الإعلام من التأسيس إلى الاحتراف، عالم الكتب، 202</w:t>
      </w: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C71488">
        <w:rPr>
          <w:rFonts w:ascii="Simplified Arabic" w:hAnsi="Simplified Arabic" w:cs="Simplified Arabic" w:hint="cs"/>
          <w:sz w:val="28"/>
          <w:szCs w:val="28"/>
          <w:rtl/>
        </w:rPr>
        <w:t xml:space="preserve">م. </w:t>
      </w:r>
    </w:p>
    <w:p w:rsidR="0072172E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 العمل المجمعي:</w:t>
      </w:r>
    </w:p>
    <w:p w:rsidR="0072172E" w:rsidRDefault="0072172E" w:rsidP="0072172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</w:t>
      </w:r>
      <w:r w:rsidRPr="00847F09">
        <w:rPr>
          <w:rFonts w:ascii="Simplified Arabic" w:hAnsi="Simplified Arabic" w:cs="Simplified Arabic" w:hint="cs"/>
          <w:sz w:val="28"/>
          <w:szCs w:val="28"/>
          <w:rtl/>
        </w:rPr>
        <w:t>بير بمجمع اللغة العربية بالقاهرة</w:t>
      </w:r>
      <w:r>
        <w:rPr>
          <w:rFonts w:ascii="Simplified Arabic" w:hAnsi="Simplified Arabic" w:cs="Simplified Arabic" w:hint="cs"/>
          <w:sz w:val="28"/>
          <w:szCs w:val="28"/>
          <w:rtl/>
        </w:rPr>
        <w:t>، منذ عام2017م، (لجنة معجم لغة الشعر العربي)</w:t>
      </w:r>
      <w:r w:rsidRPr="00847F0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2172E" w:rsidRPr="007C1BF5" w:rsidRDefault="0072172E" w:rsidP="0072172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خبير باتحاد المجامع العربية، منذ مارس 2020م، (مشروع المعجم التاريخي للغة العربية).</w:t>
      </w:r>
    </w:p>
    <w:p w:rsidR="0072172E" w:rsidRPr="00885C01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Pr="00885C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أنشطة أخرى:</w:t>
      </w:r>
    </w:p>
    <w:p w:rsidR="0072172E" w:rsidRDefault="0072172E" w:rsidP="0072172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مدرس (أستاذ مساعد) منتدب بكلية الإعلام بجامعة القاهرة لأعوام (2016 - 2017م) و(2017 - 2018م) و (2018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2019م).</w:t>
      </w:r>
    </w:p>
    <w:p w:rsidR="0072172E" w:rsidRPr="00847F09" w:rsidRDefault="0072172E" w:rsidP="0072172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مدرب بدورة "مهارات اللغة العربية في مجالات الإعلام" التي عقدتها كلية الإعلام بجامعة القاهرة، (صيف 2019م).</w:t>
      </w:r>
    </w:p>
    <w:p w:rsidR="0072172E" w:rsidRPr="0072172E" w:rsidRDefault="0072172E" w:rsidP="0072172E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47F09">
        <w:rPr>
          <w:rFonts w:ascii="Simplified Arabic" w:hAnsi="Simplified Arabic" w:cs="Simplified Arabic" w:hint="cs"/>
          <w:sz w:val="28"/>
          <w:szCs w:val="28"/>
          <w:rtl/>
        </w:rPr>
        <w:t>منسق معيار الموارد المالية والمادية بوحدة ضمان الجودة والاعتماد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بكلية دار العلوم لمدة ثماني سنوات، حيث حصلت الكلية خلالها على شهادة الاعتماد.</w:t>
      </w:r>
    </w:p>
    <w:p w:rsidR="0072172E" w:rsidRPr="00DF1EFC" w:rsidRDefault="0072172E" w:rsidP="0072172E">
      <w:pPr>
        <w:bidi/>
        <w:spacing w:line="240" w:lineRule="auto"/>
        <w:ind w:left="573" w:hanging="56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خامسا</w:t>
      </w:r>
      <w:r w:rsidRPr="00DF1E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ـ الجوائز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والشهادات</w:t>
      </w:r>
      <w:r w:rsidRPr="00DF1E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72172E" w:rsidRPr="00D819A3" w:rsidRDefault="0072172E" w:rsidP="0072172E">
      <w:pPr>
        <w:pStyle w:val="ListParagraph"/>
        <w:numPr>
          <w:ilvl w:val="0"/>
          <w:numId w:val="9"/>
        </w:numPr>
        <w:bidi/>
        <w:spacing w:line="240" w:lineRule="auto"/>
        <w:ind w:left="128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19A3">
        <w:rPr>
          <w:rFonts w:ascii="Simplified Arabic" w:hAnsi="Simplified Arabic" w:cs="Simplified Arabic" w:hint="cs"/>
          <w:sz w:val="28"/>
          <w:szCs w:val="28"/>
          <w:rtl/>
        </w:rPr>
        <w:t>جائزة أفضل رسالة دكتوراه في كلية دار العلوم بجامعة القاهرة للعام الجامعي (2012 ـ 2013م).</w:t>
      </w:r>
    </w:p>
    <w:p w:rsidR="0072172E" w:rsidRPr="00D819A3" w:rsidRDefault="0072172E" w:rsidP="0072172E">
      <w:pPr>
        <w:pStyle w:val="ListParagraph"/>
        <w:numPr>
          <w:ilvl w:val="0"/>
          <w:numId w:val="9"/>
        </w:numPr>
        <w:bidi/>
        <w:spacing w:line="240" w:lineRule="auto"/>
        <w:ind w:left="128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19A3">
        <w:rPr>
          <w:rFonts w:ascii="Simplified Arabic" w:hAnsi="Simplified Arabic" w:cs="Simplified Arabic" w:hint="cs"/>
          <w:sz w:val="28"/>
          <w:szCs w:val="28"/>
          <w:rtl/>
        </w:rPr>
        <w:t>شهادة تقدير من كلية دار العلوم بجامعة القاهرة لع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ضوية </w:t>
      </w:r>
      <w:r w:rsidRPr="00D819A3">
        <w:rPr>
          <w:rFonts w:ascii="Simplified Arabic" w:hAnsi="Simplified Arabic" w:cs="Simplified Arabic" w:hint="cs"/>
          <w:sz w:val="28"/>
          <w:szCs w:val="28"/>
          <w:rtl/>
        </w:rPr>
        <w:t xml:space="preserve">وحدة ضمان الجودة والاعتماد بالكلية </w:t>
      </w:r>
      <w:r>
        <w:rPr>
          <w:rFonts w:ascii="Simplified Arabic" w:hAnsi="Simplified Arabic" w:cs="Simplified Arabic" w:hint="cs"/>
          <w:sz w:val="28"/>
          <w:szCs w:val="28"/>
          <w:rtl/>
        </w:rPr>
        <w:t>وإدارة</w:t>
      </w:r>
      <w:r w:rsidRPr="00D819A3">
        <w:rPr>
          <w:rFonts w:ascii="Simplified Arabic" w:hAnsi="Simplified Arabic" w:cs="Simplified Arabic" w:hint="cs"/>
          <w:sz w:val="28"/>
          <w:szCs w:val="28"/>
          <w:rtl/>
        </w:rPr>
        <w:t xml:space="preserve"> معيار الموارد المالية والمادية حتى حصول الكلية على شهادة الاعتماد عام (2017م).</w:t>
      </w:r>
    </w:p>
    <w:p w:rsidR="0072172E" w:rsidRDefault="0072172E" w:rsidP="0072172E">
      <w:pPr>
        <w:pStyle w:val="ListParagraph"/>
        <w:numPr>
          <w:ilvl w:val="0"/>
          <w:numId w:val="9"/>
        </w:numPr>
        <w:bidi/>
        <w:spacing w:line="240" w:lineRule="auto"/>
        <w:ind w:left="1280"/>
        <w:jc w:val="both"/>
        <w:rPr>
          <w:rFonts w:ascii="Simplified Arabic" w:hAnsi="Simplified Arabic" w:cs="Simplified Arabic"/>
          <w:sz w:val="28"/>
          <w:szCs w:val="28"/>
        </w:rPr>
      </w:pPr>
      <w:r w:rsidRPr="00D819A3">
        <w:rPr>
          <w:rFonts w:ascii="Simplified Arabic" w:hAnsi="Simplified Arabic" w:cs="Simplified Arabic" w:hint="cs"/>
          <w:sz w:val="28"/>
          <w:szCs w:val="28"/>
          <w:rtl/>
        </w:rPr>
        <w:t xml:space="preserve">شهادة تقدير من كلية الإعلام بجامعة القاهرة للجهد المتميز المبذول في تطوير مهارات اللغة العربية لدى طلاب الكلية خلال العام الدراسي (2016 </w:t>
      </w:r>
      <w:r w:rsidRPr="00D819A3">
        <w:rPr>
          <w:rFonts w:ascii="Simplified Arabic" w:hAnsi="Simplified Arabic" w:cs="Simplified Arabic"/>
          <w:sz w:val="28"/>
          <w:szCs w:val="28"/>
          <w:rtl/>
        </w:rPr>
        <w:t>–</w:t>
      </w:r>
      <w:r w:rsidRPr="00D819A3">
        <w:rPr>
          <w:rFonts w:ascii="Simplified Arabic" w:hAnsi="Simplified Arabic" w:cs="Simplified Arabic" w:hint="cs"/>
          <w:sz w:val="28"/>
          <w:szCs w:val="28"/>
          <w:rtl/>
        </w:rPr>
        <w:t xml:space="preserve"> 2017م).</w:t>
      </w:r>
    </w:p>
    <w:p w:rsidR="0072172E" w:rsidRPr="00D819A3" w:rsidRDefault="0072172E" w:rsidP="0072172E">
      <w:pPr>
        <w:pStyle w:val="ListParagraph"/>
        <w:numPr>
          <w:ilvl w:val="0"/>
          <w:numId w:val="9"/>
        </w:numPr>
        <w:bidi/>
        <w:spacing w:line="240" w:lineRule="auto"/>
        <w:ind w:left="128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819A3">
        <w:rPr>
          <w:rFonts w:ascii="Simplified Arabic" w:hAnsi="Simplified Arabic" w:cs="Simplified Arabic" w:hint="cs"/>
          <w:sz w:val="28"/>
          <w:szCs w:val="28"/>
          <w:rtl/>
        </w:rPr>
        <w:t>شهادة تقدير من كلية الإعلام بجامعة القاهرة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للقيام بتدريب طلاب كلية الإعلام بدورة "مهارات اللغة العربية في مجالات الإعلام"، (صيف 2019م).</w:t>
      </w:r>
    </w:p>
    <w:p w:rsidR="0072172E" w:rsidRPr="00DF1EFC" w:rsidRDefault="0072172E" w:rsidP="0072172E">
      <w:pPr>
        <w:bidi/>
        <w:spacing w:line="240" w:lineRule="auto"/>
        <w:ind w:left="573"/>
        <w:jc w:val="both"/>
        <w:rPr>
          <w:rFonts w:ascii="Simplified Arabic" w:hAnsi="Simplified Arabic" w:cs="Simplified Arabic"/>
          <w:sz w:val="28"/>
          <w:szCs w:val="28"/>
        </w:rPr>
      </w:pPr>
    </w:p>
    <w:p w:rsidR="00755C00" w:rsidRPr="0072172E" w:rsidRDefault="0072172E" w:rsidP="0072172E">
      <w:pPr>
        <w:bidi/>
      </w:pPr>
    </w:p>
    <w:sectPr w:rsidR="00755C00" w:rsidRPr="007217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60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70E" w:rsidRDefault="00721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70E" w:rsidRDefault="0072172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86D"/>
    <w:multiLevelType w:val="hybridMultilevel"/>
    <w:tmpl w:val="2CFAECA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>
    <w:nsid w:val="37ED4851"/>
    <w:multiLevelType w:val="hybridMultilevel"/>
    <w:tmpl w:val="26AC18FA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3CA66624"/>
    <w:multiLevelType w:val="hybridMultilevel"/>
    <w:tmpl w:val="8824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05D58"/>
    <w:multiLevelType w:val="hybridMultilevel"/>
    <w:tmpl w:val="8806E942"/>
    <w:lvl w:ilvl="0" w:tplc="0409000F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>
    <w:nsid w:val="4E073A8A"/>
    <w:multiLevelType w:val="hybridMultilevel"/>
    <w:tmpl w:val="04CEC20A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>
    <w:nsid w:val="50BE54CC"/>
    <w:multiLevelType w:val="hybridMultilevel"/>
    <w:tmpl w:val="26AC18FA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>
    <w:nsid w:val="5CAE4F19"/>
    <w:multiLevelType w:val="hybridMultilevel"/>
    <w:tmpl w:val="E9C25A4E"/>
    <w:lvl w:ilvl="0" w:tplc="31E0C974">
      <w:start w:val="1"/>
      <w:numFmt w:val="arabicAlpha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63D12489"/>
    <w:multiLevelType w:val="hybridMultilevel"/>
    <w:tmpl w:val="A380F20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">
    <w:nsid w:val="6D8E2922"/>
    <w:multiLevelType w:val="hybridMultilevel"/>
    <w:tmpl w:val="4DD2F764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>
    <w:nsid w:val="70733B5C"/>
    <w:multiLevelType w:val="hybridMultilevel"/>
    <w:tmpl w:val="F5F2C9B2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761A200D"/>
    <w:multiLevelType w:val="hybridMultilevel"/>
    <w:tmpl w:val="010EE14A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1">
    <w:nsid w:val="794800BF"/>
    <w:multiLevelType w:val="hybridMultilevel"/>
    <w:tmpl w:val="7E2E22BC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E"/>
    <w:rsid w:val="004632AC"/>
    <w:rsid w:val="0072172E"/>
    <w:rsid w:val="00A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2E"/>
    <w:rPr>
      <w:lang w:val="en-US"/>
    </w:rPr>
  </w:style>
  <w:style w:type="paragraph" w:styleId="ListParagraph">
    <w:name w:val="List Paragraph"/>
    <w:basedOn w:val="Normal"/>
    <w:uiPriority w:val="34"/>
    <w:qFormat/>
    <w:rsid w:val="00721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2E"/>
    <w:rPr>
      <w:lang w:val="en-US"/>
    </w:rPr>
  </w:style>
  <w:style w:type="paragraph" w:styleId="ListParagraph">
    <w:name w:val="List Paragraph"/>
    <w:basedOn w:val="Normal"/>
    <w:uiPriority w:val="34"/>
    <w:qFormat/>
    <w:rsid w:val="00721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Aacer</dc:creator>
  <cp:lastModifiedBy>Aacer</cp:lastModifiedBy>
  <cp:revision>1</cp:revision>
  <dcterms:created xsi:type="dcterms:W3CDTF">2022-02-13T08:29:00Z</dcterms:created>
  <dcterms:modified xsi:type="dcterms:W3CDTF">2022-02-13T08:35:00Z</dcterms:modified>
</cp:coreProperties>
</file>